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1211" w:rsidRDefault="00471211" w:rsidP="00923751">
      <w:pPr>
        <w:spacing w:after="0" w:line="240" w:lineRule="auto"/>
        <w:contextualSpacing/>
        <w:jc w:val="center"/>
        <w:rPr>
          <w:rFonts w:ascii="Times New Roman" w:hAnsi="Times New Roman"/>
          <w:b/>
          <w:sz w:val="24"/>
          <w:szCs w:val="24"/>
        </w:rPr>
      </w:pPr>
      <w:r w:rsidRPr="00D3196E">
        <w:rPr>
          <w:rFonts w:ascii="Times New Roman" w:hAnsi="Times New Roman"/>
          <w:b/>
          <w:sz w:val="24"/>
          <w:szCs w:val="24"/>
        </w:rPr>
        <w:t>201</w:t>
      </w:r>
      <w:r w:rsidR="00587937">
        <w:rPr>
          <w:rFonts w:ascii="Times New Roman" w:hAnsi="Times New Roman"/>
          <w:b/>
          <w:sz w:val="24"/>
          <w:szCs w:val="24"/>
        </w:rPr>
        <w:t>8</w:t>
      </w:r>
      <w:r w:rsidRPr="00D3196E">
        <w:rPr>
          <w:rFonts w:ascii="Times New Roman" w:hAnsi="Times New Roman"/>
          <w:b/>
          <w:sz w:val="24"/>
          <w:szCs w:val="24"/>
        </w:rPr>
        <w:t>-201</w:t>
      </w:r>
      <w:r w:rsidR="00587937">
        <w:rPr>
          <w:rFonts w:ascii="Times New Roman" w:hAnsi="Times New Roman"/>
          <w:b/>
          <w:sz w:val="24"/>
          <w:szCs w:val="24"/>
        </w:rPr>
        <w:t>9</w:t>
      </w:r>
      <w:r w:rsidRPr="00D3196E">
        <w:rPr>
          <w:rFonts w:ascii="Times New Roman" w:hAnsi="Times New Roman"/>
          <w:b/>
          <w:sz w:val="24"/>
          <w:szCs w:val="24"/>
        </w:rPr>
        <w:t xml:space="preserve"> учебный год</w:t>
      </w:r>
    </w:p>
    <w:p w:rsidR="00D265B5" w:rsidRDefault="00D265B5" w:rsidP="00D265B5">
      <w:pPr>
        <w:spacing w:after="0" w:line="240" w:lineRule="auto"/>
        <w:contextualSpacing/>
        <w:rPr>
          <w:rFonts w:ascii="Times New Roman" w:hAnsi="Times New Roman"/>
          <w:b/>
          <w:sz w:val="24"/>
          <w:szCs w:val="24"/>
        </w:rPr>
      </w:pPr>
    </w:p>
    <w:p w:rsidR="00396DFC" w:rsidRPr="00972D81" w:rsidRDefault="00396DFC" w:rsidP="00396DFC">
      <w:pPr>
        <w:pStyle w:val="1"/>
        <w:jc w:val="center"/>
        <w:rPr>
          <w:rFonts w:ascii="Times New Roman" w:hAnsi="Times New Roman"/>
          <w:b/>
          <w:bCs/>
        </w:rPr>
      </w:pPr>
      <w:bookmarkStart w:id="0" w:name="_GoBack"/>
      <w:bookmarkEnd w:id="0"/>
      <w:r w:rsidRPr="00972D81">
        <w:rPr>
          <w:rFonts w:ascii="Times New Roman" w:hAnsi="Times New Roman"/>
          <w:b/>
          <w:bCs/>
        </w:rPr>
        <w:t xml:space="preserve">Ответы на олимпиадные задания по биологии для учащихся </w:t>
      </w:r>
      <w:r>
        <w:rPr>
          <w:rFonts w:ascii="Times New Roman" w:hAnsi="Times New Roman"/>
          <w:b/>
          <w:bCs/>
        </w:rPr>
        <w:t>9</w:t>
      </w:r>
      <w:r w:rsidRPr="00972D81">
        <w:rPr>
          <w:rFonts w:ascii="Times New Roman" w:hAnsi="Times New Roman"/>
          <w:b/>
          <w:bCs/>
        </w:rPr>
        <w:t xml:space="preserve"> класса</w:t>
      </w:r>
    </w:p>
    <w:p w:rsidR="00396DFC" w:rsidRPr="00972D81" w:rsidRDefault="00396DFC" w:rsidP="00396DFC">
      <w:pPr>
        <w:pStyle w:val="1"/>
        <w:rPr>
          <w:rFonts w:ascii="Times New Roman" w:hAnsi="Times New Roman"/>
        </w:rPr>
      </w:pPr>
    </w:p>
    <w:p w:rsidR="002D0F77" w:rsidRDefault="00396DFC" w:rsidP="00396DFC">
      <w:pPr>
        <w:pStyle w:val="a5"/>
        <w:rPr>
          <w:rFonts w:ascii="Times New Roman" w:hAnsi="Times New Roman"/>
          <w:b/>
          <w:bCs/>
        </w:rPr>
      </w:pPr>
      <w:r w:rsidRPr="00B80477">
        <w:rPr>
          <w:rFonts w:ascii="Times New Roman" w:hAnsi="Times New Roman"/>
          <w:b/>
        </w:rPr>
        <w:t>ИТОГО МАКСИМАЛЬНОЕ КОЛИЧЕСТВО БАЛЛОВ:</w:t>
      </w:r>
      <w:r w:rsidR="005129C6">
        <w:rPr>
          <w:rFonts w:ascii="Times New Roman" w:hAnsi="Times New Roman"/>
          <w:b/>
        </w:rPr>
        <w:t xml:space="preserve"> 47 баллов</w:t>
      </w:r>
    </w:p>
    <w:p w:rsidR="002D0F77" w:rsidRPr="00D3196E" w:rsidRDefault="002D0F77" w:rsidP="0029501E">
      <w:pPr>
        <w:pStyle w:val="a5"/>
        <w:rPr>
          <w:rFonts w:ascii="Times New Roman" w:hAnsi="Times New Roman"/>
          <w:b/>
          <w:bCs/>
        </w:rPr>
      </w:pPr>
    </w:p>
    <w:p w:rsidR="00471211" w:rsidRDefault="008C3B21" w:rsidP="008C3B21">
      <w:pPr>
        <w:pStyle w:val="a5"/>
        <w:rPr>
          <w:rFonts w:ascii="Times New Roman" w:hAnsi="Times New Roman"/>
          <w:b/>
          <w:bCs/>
        </w:rPr>
      </w:pPr>
      <w:r>
        <w:rPr>
          <w:rFonts w:ascii="Times New Roman" w:hAnsi="Times New Roman"/>
          <w:b/>
          <w:bCs/>
        </w:rPr>
        <w:t xml:space="preserve">БЛОК № 1. </w:t>
      </w:r>
      <w:r>
        <w:rPr>
          <w:rFonts w:ascii="Times New Roman" w:hAnsi="Times New Roman"/>
        </w:rPr>
        <w:t>Вес правильного ответа</w:t>
      </w:r>
      <w:r w:rsidRPr="00972D81">
        <w:rPr>
          <w:rFonts w:ascii="Times New Roman" w:hAnsi="Times New Roman"/>
        </w:rPr>
        <w:t xml:space="preserve"> – один балл</w:t>
      </w:r>
      <w:r>
        <w:rPr>
          <w:rFonts w:ascii="Times New Roman" w:hAnsi="Times New Roman"/>
        </w:rPr>
        <w:t xml:space="preserve">. </w:t>
      </w:r>
      <w:r w:rsidRPr="00C17973">
        <w:rPr>
          <w:rFonts w:ascii="Times New Roman" w:hAnsi="Times New Roman"/>
          <w:b/>
        </w:rPr>
        <w:t xml:space="preserve">Максимальное количество баллов – </w:t>
      </w:r>
      <w:r w:rsidR="008761DC">
        <w:rPr>
          <w:rFonts w:ascii="Times New Roman" w:hAnsi="Times New Roman"/>
          <w:b/>
        </w:rPr>
        <w:t>2</w:t>
      </w:r>
      <w:r w:rsidRPr="00C17973">
        <w:rPr>
          <w:rFonts w:ascii="Times New Roman" w:hAnsi="Times New Roman"/>
          <w:b/>
        </w:rPr>
        <w:t>0.</w:t>
      </w:r>
    </w:p>
    <w:p w:rsidR="008C3B21" w:rsidRDefault="008C3B21" w:rsidP="0029501E">
      <w:pPr>
        <w:pStyle w:val="a5"/>
        <w:rPr>
          <w:rFonts w:ascii="Times New Roman" w:hAnsi="Times New Roman"/>
          <w:b/>
          <w:bCs/>
        </w:rPr>
      </w:pPr>
    </w:p>
    <w:tbl>
      <w:tblPr>
        <w:tblStyle w:val="a6"/>
        <w:tblW w:w="0" w:type="auto"/>
        <w:tblLook w:val="04A0" w:firstRow="1" w:lastRow="0" w:firstColumn="1" w:lastColumn="0" w:noHBand="0" w:noVBand="1"/>
      </w:tblPr>
      <w:tblGrid>
        <w:gridCol w:w="827"/>
        <w:gridCol w:w="827"/>
        <w:gridCol w:w="827"/>
        <w:gridCol w:w="827"/>
        <w:gridCol w:w="828"/>
        <w:gridCol w:w="829"/>
        <w:gridCol w:w="829"/>
        <w:gridCol w:w="829"/>
        <w:gridCol w:w="829"/>
        <w:gridCol w:w="829"/>
      </w:tblGrid>
      <w:tr w:rsidR="008761DC" w:rsidRPr="008761DC" w:rsidTr="008761DC">
        <w:tc>
          <w:tcPr>
            <w:tcW w:w="827"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1</w:t>
            </w:r>
          </w:p>
        </w:tc>
        <w:tc>
          <w:tcPr>
            <w:tcW w:w="827"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2</w:t>
            </w:r>
          </w:p>
        </w:tc>
        <w:tc>
          <w:tcPr>
            <w:tcW w:w="827"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3</w:t>
            </w:r>
          </w:p>
        </w:tc>
        <w:tc>
          <w:tcPr>
            <w:tcW w:w="827"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4</w:t>
            </w:r>
          </w:p>
        </w:tc>
        <w:tc>
          <w:tcPr>
            <w:tcW w:w="828"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5</w:t>
            </w:r>
          </w:p>
        </w:tc>
        <w:tc>
          <w:tcPr>
            <w:tcW w:w="829"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6</w:t>
            </w:r>
          </w:p>
        </w:tc>
        <w:tc>
          <w:tcPr>
            <w:tcW w:w="829"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7</w:t>
            </w:r>
          </w:p>
        </w:tc>
        <w:tc>
          <w:tcPr>
            <w:tcW w:w="829"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8</w:t>
            </w:r>
          </w:p>
        </w:tc>
        <w:tc>
          <w:tcPr>
            <w:tcW w:w="829"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9</w:t>
            </w:r>
          </w:p>
        </w:tc>
        <w:tc>
          <w:tcPr>
            <w:tcW w:w="829" w:type="dxa"/>
            <w:vAlign w:val="bottom"/>
          </w:tcPr>
          <w:p w:rsidR="008761DC" w:rsidRPr="008761DC" w:rsidRDefault="008761DC" w:rsidP="008C3B21">
            <w:pPr>
              <w:pStyle w:val="a5"/>
              <w:rPr>
                <w:rFonts w:ascii="Times New Roman" w:hAnsi="Times New Roman"/>
                <w:b/>
              </w:rPr>
            </w:pPr>
            <w:r w:rsidRPr="008761DC">
              <w:rPr>
                <w:rFonts w:ascii="Times New Roman" w:hAnsi="Times New Roman"/>
                <w:b/>
              </w:rPr>
              <w:t>№ 10</w:t>
            </w:r>
          </w:p>
        </w:tc>
      </w:tr>
      <w:tr w:rsidR="008761DC" w:rsidRPr="008C3B21" w:rsidTr="008761DC">
        <w:tc>
          <w:tcPr>
            <w:tcW w:w="827" w:type="dxa"/>
            <w:vAlign w:val="bottom"/>
          </w:tcPr>
          <w:p w:rsidR="008761DC" w:rsidRPr="008C3B21" w:rsidRDefault="008761DC" w:rsidP="008C3B21">
            <w:pPr>
              <w:pStyle w:val="a5"/>
              <w:rPr>
                <w:rFonts w:ascii="Times New Roman" w:hAnsi="Times New Roman"/>
              </w:rPr>
            </w:pPr>
            <w:r w:rsidRPr="008C3B21">
              <w:rPr>
                <w:rFonts w:ascii="Times New Roman" w:hAnsi="Times New Roman"/>
              </w:rPr>
              <w:t>Б</w:t>
            </w:r>
          </w:p>
        </w:tc>
        <w:tc>
          <w:tcPr>
            <w:tcW w:w="827" w:type="dxa"/>
            <w:vAlign w:val="bottom"/>
          </w:tcPr>
          <w:p w:rsidR="008761DC" w:rsidRPr="008C3B21" w:rsidRDefault="008761DC" w:rsidP="008C3B21">
            <w:pPr>
              <w:pStyle w:val="a5"/>
              <w:rPr>
                <w:rFonts w:ascii="Times New Roman" w:hAnsi="Times New Roman"/>
              </w:rPr>
            </w:pPr>
            <w:r w:rsidRPr="008C3B21">
              <w:rPr>
                <w:rFonts w:ascii="Times New Roman" w:hAnsi="Times New Roman"/>
              </w:rPr>
              <w:t>А</w:t>
            </w:r>
          </w:p>
        </w:tc>
        <w:tc>
          <w:tcPr>
            <w:tcW w:w="827" w:type="dxa"/>
            <w:vAlign w:val="bottom"/>
          </w:tcPr>
          <w:p w:rsidR="008761DC" w:rsidRPr="008C3B21" w:rsidRDefault="008761DC" w:rsidP="008C3B21">
            <w:pPr>
              <w:pStyle w:val="a5"/>
              <w:rPr>
                <w:rFonts w:ascii="Times New Roman" w:hAnsi="Times New Roman"/>
              </w:rPr>
            </w:pPr>
            <w:r w:rsidRPr="008C3B21">
              <w:rPr>
                <w:rFonts w:ascii="Times New Roman" w:hAnsi="Times New Roman"/>
              </w:rPr>
              <w:t>А</w:t>
            </w:r>
          </w:p>
        </w:tc>
        <w:tc>
          <w:tcPr>
            <w:tcW w:w="827" w:type="dxa"/>
            <w:vAlign w:val="bottom"/>
          </w:tcPr>
          <w:p w:rsidR="008761DC" w:rsidRPr="008C3B21" w:rsidRDefault="008761DC" w:rsidP="008C3B21">
            <w:pPr>
              <w:pStyle w:val="a5"/>
              <w:rPr>
                <w:rFonts w:ascii="Times New Roman" w:hAnsi="Times New Roman"/>
              </w:rPr>
            </w:pPr>
            <w:r w:rsidRPr="008C3B21">
              <w:rPr>
                <w:rFonts w:ascii="Times New Roman" w:hAnsi="Times New Roman"/>
              </w:rPr>
              <w:t>В</w:t>
            </w:r>
          </w:p>
        </w:tc>
        <w:tc>
          <w:tcPr>
            <w:tcW w:w="828" w:type="dxa"/>
            <w:vAlign w:val="bottom"/>
          </w:tcPr>
          <w:p w:rsidR="008761DC" w:rsidRPr="008C3B21" w:rsidRDefault="008761DC" w:rsidP="008C3B21">
            <w:pPr>
              <w:pStyle w:val="a5"/>
              <w:rPr>
                <w:rFonts w:ascii="Times New Roman" w:hAnsi="Times New Roman"/>
              </w:rPr>
            </w:pPr>
            <w:r w:rsidRPr="008C3B21">
              <w:rPr>
                <w:rFonts w:ascii="Times New Roman" w:hAnsi="Times New Roman"/>
              </w:rPr>
              <w:t>А</w:t>
            </w:r>
          </w:p>
        </w:tc>
        <w:tc>
          <w:tcPr>
            <w:tcW w:w="829" w:type="dxa"/>
            <w:vAlign w:val="bottom"/>
          </w:tcPr>
          <w:p w:rsidR="008761DC" w:rsidRPr="008C3B21" w:rsidRDefault="008761DC" w:rsidP="008C3B21">
            <w:pPr>
              <w:pStyle w:val="a5"/>
              <w:rPr>
                <w:rFonts w:ascii="Times New Roman" w:hAnsi="Times New Roman"/>
              </w:rPr>
            </w:pPr>
            <w:r w:rsidRPr="008C3B21">
              <w:rPr>
                <w:rFonts w:ascii="Times New Roman" w:hAnsi="Times New Roman"/>
              </w:rPr>
              <w:t>Б</w:t>
            </w:r>
          </w:p>
        </w:tc>
        <w:tc>
          <w:tcPr>
            <w:tcW w:w="829" w:type="dxa"/>
            <w:vAlign w:val="bottom"/>
          </w:tcPr>
          <w:p w:rsidR="008761DC" w:rsidRPr="008C3B21" w:rsidRDefault="008761DC" w:rsidP="008C3B21">
            <w:pPr>
              <w:pStyle w:val="a5"/>
              <w:rPr>
                <w:rFonts w:ascii="Times New Roman" w:hAnsi="Times New Roman"/>
              </w:rPr>
            </w:pPr>
            <w:r w:rsidRPr="008C3B21">
              <w:rPr>
                <w:rFonts w:ascii="Times New Roman" w:hAnsi="Times New Roman"/>
              </w:rPr>
              <w:t>В</w:t>
            </w:r>
          </w:p>
        </w:tc>
        <w:tc>
          <w:tcPr>
            <w:tcW w:w="829" w:type="dxa"/>
            <w:vAlign w:val="bottom"/>
          </w:tcPr>
          <w:p w:rsidR="008761DC" w:rsidRPr="008C3B21" w:rsidRDefault="008761DC" w:rsidP="008C3B21">
            <w:pPr>
              <w:pStyle w:val="a5"/>
              <w:rPr>
                <w:rFonts w:ascii="Times New Roman" w:hAnsi="Times New Roman"/>
              </w:rPr>
            </w:pPr>
            <w:r w:rsidRPr="008C3B21">
              <w:rPr>
                <w:rFonts w:ascii="Times New Roman" w:hAnsi="Times New Roman"/>
              </w:rPr>
              <w:t>В</w:t>
            </w:r>
          </w:p>
        </w:tc>
        <w:tc>
          <w:tcPr>
            <w:tcW w:w="829" w:type="dxa"/>
            <w:vAlign w:val="bottom"/>
          </w:tcPr>
          <w:p w:rsidR="008761DC" w:rsidRPr="008C3B21" w:rsidRDefault="008761DC" w:rsidP="008C3B21">
            <w:pPr>
              <w:pStyle w:val="a5"/>
              <w:rPr>
                <w:rFonts w:ascii="Times New Roman" w:hAnsi="Times New Roman"/>
              </w:rPr>
            </w:pPr>
            <w:r w:rsidRPr="008C3B21">
              <w:rPr>
                <w:rFonts w:ascii="Times New Roman" w:hAnsi="Times New Roman"/>
              </w:rPr>
              <w:t>В</w:t>
            </w:r>
          </w:p>
        </w:tc>
        <w:tc>
          <w:tcPr>
            <w:tcW w:w="829" w:type="dxa"/>
            <w:vAlign w:val="bottom"/>
          </w:tcPr>
          <w:p w:rsidR="008761DC" w:rsidRPr="008C3B21" w:rsidRDefault="008761DC" w:rsidP="008C3B21">
            <w:pPr>
              <w:pStyle w:val="a5"/>
              <w:rPr>
                <w:rFonts w:ascii="Times New Roman" w:hAnsi="Times New Roman"/>
              </w:rPr>
            </w:pPr>
            <w:r w:rsidRPr="008C3B21">
              <w:rPr>
                <w:rFonts w:ascii="Times New Roman" w:hAnsi="Times New Roman"/>
              </w:rPr>
              <w:t>Б</w:t>
            </w:r>
          </w:p>
        </w:tc>
      </w:tr>
      <w:tr w:rsidR="008761DC" w:rsidRPr="008761DC" w:rsidTr="008761DC">
        <w:tc>
          <w:tcPr>
            <w:tcW w:w="827" w:type="dxa"/>
          </w:tcPr>
          <w:p w:rsidR="008761DC" w:rsidRPr="008761DC" w:rsidRDefault="008761DC" w:rsidP="008C3B21">
            <w:pPr>
              <w:rPr>
                <w:b/>
              </w:rPr>
            </w:pPr>
            <w:r w:rsidRPr="008761DC">
              <w:rPr>
                <w:rFonts w:ascii="Times New Roman" w:hAnsi="Times New Roman"/>
                <w:b/>
                <w:bCs/>
              </w:rPr>
              <w:t>№ 11</w:t>
            </w:r>
          </w:p>
        </w:tc>
        <w:tc>
          <w:tcPr>
            <w:tcW w:w="827" w:type="dxa"/>
          </w:tcPr>
          <w:p w:rsidR="008761DC" w:rsidRPr="008761DC" w:rsidRDefault="008761DC" w:rsidP="008C3B21">
            <w:pPr>
              <w:rPr>
                <w:b/>
              </w:rPr>
            </w:pPr>
            <w:r w:rsidRPr="008761DC">
              <w:rPr>
                <w:rFonts w:ascii="Times New Roman" w:hAnsi="Times New Roman"/>
                <w:b/>
                <w:bCs/>
              </w:rPr>
              <w:t>№ 12</w:t>
            </w:r>
          </w:p>
        </w:tc>
        <w:tc>
          <w:tcPr>
            <w:tcW w:w="827" w:type="dxa"/>
          </w:tcPr>
          <w:p w:rsidR="008761DC" w:rsidRPr="008761DC" w:rsidRDefault="008761DC" w:rsidP="008C3B21">
            <w:pPr>
              <w:rPr>
                <w:b/>
              </w:rPr>
            </w:pPr>
            <w:r w:rsidRPr="008761DC">
              <w:rPr>
                <w:rFonts w:ascii="Times New Roman" w:hAnsi="Times New Roman"/>
                <w:b/>
                <w:bCs/>
              </w:rPr>
              <w:t>№ 13</w:t>
            </w:r>
          </w:p>
        </w:tc>
        <w:tc>
          <w:tcPr>
            <w:tcW w:w="827" w:type="dxa"/>
          </w:tcPr>
          <w:p w:rsidR="008761DC" w:rsidRPr="008761DC" w:rsidRDefault="008761DC" w:rsidP="008C3B21">
            <w:pPr>
              <w:rPr>
                <w:b/>
              </w:rPr>
            </w:pPr>
            <w:r w:rsidRPr="008761DC">
              <w:rPr>
                <w:rFonts w:ascii="Times New Roman" w:hAnsi="Times New Roman"/>
                <w:b/>
                <w:bCs/>
              </w:rPr>
              <w:t>№ 14</w:t>
            </w:r>
          </w:p>
        </w:tc>
        <w:tc>
          <w:tcPr>
            <w:tcW w:w="828" w:type="dxa"/>
          </w:tcPr>
          <w:p w:rsidR="008761DC" w:rsidRPr="008761DC" w:rsidRDefault="008761DC" w:rsidP="008C3B21">
            <w:pPr>
              <w:rPr>
                <w:b/>
              </w:rPr>
            </w:pPr>
            <w:r w:rsidRPr="008761DC">
              <w:rPr>
                <w:rFonts w:ascii="Times New Roman" w:hAnsi="Times New Roman"/>
                <w:b/>
                <w:bCs/>
              </w:rPr>
              <w:t>№ 15</w:t>
            </w:r>
          </w:p>
        </w:tc>
        <w:tc>
          <w:tcPr>
            <w:tcW w:w="829" w:type="dxa"/>
          </w:tcPr>
          <w:p w:rsidR="008761DC" w:rsidRPr="008761DC" w:rsidRDefault="008761DC" w:rsidP="008C3B21">
            <w:pPr>
              <w:rPr>
                <w:b/>
              </w:rPr>
            </w:pPr>
            <w:r w:rsidRPr="008761DC">
              <w:rPr>
                <w:rFonts w:ascii="Times New Roman" w:hAnsi="Times New Roman"/>
                <w:b/>
                <w:bCs/>
              </w:rPr>
              <w:t>№ 16</w:t>
            </w:r>
          </w:p>
        </w:tc>
        <w:tc>
          <w:tcPr>
            <w:tcW w:w="829" w:type="dxa"/>
          </w:tcPr>
          <w:p w:rsidR="008761DC" w:rsidRPr="008761DC" w:rsidRDefault="008761DC" w:rsidP="008C3B21">
            <w:pPr>
              <w:rPr>
                <w:b/>
              </w:rPr>
            </w:pPr>
            <w:r w:rsidRPr="008761DC">
              <w:rPr>
                <w:rFonts w:ascii="Times New Roman" w:hAnsi="Times New Roman"/>
                <w:b/>
                <w:bCs/>
              </w:rPr>
              <w:t>№ 17</w:t>
            </w:r>
          </w:p>
        </w:tc>
        <w:tc>
          <w:tcPr>
            <w:tcW w:w="829" w:type="dxa"/>
          </w:tcPr>
          <w:p w:rsidR="008761DC" w:rsidRPr="008761DC" w:rsidRDefault="008761DC" w:rsidP="008C3B21">
            <w:pPr>
              <w:rPr>
                <w:b/>
              </w:rPr>
            </w:pPr>
            <w:r w:rsidRPr="008761DC">
              <w:rPr>
                <w:rFonts w:ascii="Times New Roman" w:hAnsi="Times New Roman"/>
                <w:b/>
                <w:bCs/>
              </w:rPr>
              <w:t>№ 18</w:t>
            </w:r>
          </w:p>
        </w:tc>
        <w:tc>
          <w:tcPr>
            <w:tcW w:w="829" w:type="dxa"/>
          </w:tcPr>
          <w:p w:rsidR="008761DC" w:rsidRPr="008761DC" w:rsidRDefault="008761DC" w:rsidP="008C3B21">
            <w:pPr>
              <w:rPr>
                <w:b/>
              </w:rPr>
            </w:pPr>
            <w:r w:rsidRPr="008761DC">
              <w:rPr>
                <w:rFonts w:ascii="Times New Roman" w:hAnsi="Times New Roman"/>
                <w:b/>
                <w:bCs/>
              </w:rPr>
              <w:t>№ 19</w:t>
            </w:r>
          </w:p>
        </w:tc>
        <w:tc>
          <w:tcPr>
            <w:tcW w:w="829" w:type="dxa"/>
          </w:tcPr>
          <w:p w:rsidR="008761DC" w:rsidRPr="008761DC" w:rsidRDefault="008761DC" w:rsidP="008C3B21">
            <w:pPr>
              <w:rPr>
                <w:b/>
              </w:rPr>
            </w:pPr>
            <w:r w:rsidRPr="008761DC">
              <w:rPr>
                <w:rFonts w:ascii="Times New Roman" w:hAnsi="Times New Roman"/>
                <w:b/>
                <w:bCs/>
              </w:rPr>
              <w:t>№ 20</w:t>
            </w:r>
          </w:p>
        </w:tc>
      </w:tr>
      <w:tr w:rsidR="008761DC" w:rsidRPr="008C3B21" w:rsidTr="008761DC">
        <w:tc>
          <w:tcPr>
            <w:tcW w:w="827" w:type="dxa"/>
          </w:tcPr>
          <w:p w:rsidR="008761DC" w:rsidRPr="008C3B21" w:rsidRDefault="008761DC" w:rsidP="008C3B21">
            <w:pPr>
              <w:pStyle w:val="a5"/>
              <w:rPr>
                <w:rFonts w:ascii="Times New Roman" w:hAnsi="Times New Roman"/>
                <w:bCs/>
              </w:rPr>
            </w:pPr>
            <w:r>
              <w:rPr>
                <w:rFonts w:ascii="Times New Roman" w:hAnsi="Times New Roman"/>
                <w:bCs/>
              </w:rPr>
              <w:t>Б</w:t>
            </w:r>
          </w:p>
        </w:tc>
        <w:tc>
          <w:tcPr>
            <w:tcW w:w="827" w:type="dxa"/>
          </w:tcPr>
          <w:p w:rsidR="008761DC" w:rsidRPr="008C3B21" w:rsidRDefault="008761DC" w:rsidP="008C3B21">
            <w:pPr>
              <w:pStyle w:val="a5"/>
              <w:rPr>
                <w:rFonts w:ascii="Times New Roman" w:hAnsi="Times New Roman"/>
                <w:bCs/>
              </w:rPr>
            </w:pPr>
            <w:r>
              <w:rPr>
                <w:rFonts w:ascii="Times New Roman" w:hAnsi="Times New Roman"/>
                <w:bCs/>
              </w:rPr>
              <w:t>В</w:t>
            </w:r>
          </w:p>
        </w:tc>
        <w:tc>
          <w:tcPr>
            <w:tcW w:w="827" w:type="dxa"/>
          </w:tcPr>
          <w:p w:rsidR="008761DC" w:rsidRPr="008C3B21" w:rsidRDefault="008761DC" w:rsidP="008C3B21">
            <w:pPr>
              <w:pStyle w:val="a5"/>
              <w:rPr>
                <w:rFonts w:ascii="Times New Roman" w:hAnsi="Times New Roman"/>
                <w:bCs/>
              </w:rPr>
            </w:pPr>
            <w:r>
              <w:rPr>
                <w:rFonts w:ascii="Times New Roman" w:hAnsi="Times New Roman"/>
                <w:bCs/>
              </w:rPr>
              <w:t>Б</w:t>
            </w:r>
          </w:p>
        </w:tc>
        <w:tc>
          <w:tcPr>
            <w:tcW w:w="827" w:type="dxa"/>
          </w:tcPr>
          <w:p w:rsidR="008761DC" w:rsidRPr="008C3B21" w:rsidRDefault="008761DC" w:rsidP="008C3B21">
            <w:pPr>
              <w:pStyle w:val="a5"/>
              <w:rPr>
                <w:rFonts w:ascii="Times New Roman" w:hAnsi="Times New Roman"/>
                <w:bCs/>
              </w:rPr>
            </w:pPr>
            <w:r>
              <w:rPr>
                <w:rFonts w:ascii="Times New Roman" w:hAnsi="Times New Roman"/>
                <w:bCs/>
              </w:rPr>
              <w:t>Б</w:t>
            </w:r>
          </w:p>
        </w:tc>
        <w:tc>
          <w:tcPr>
            <w:tcW w:w="828" w:type="dxa"/>
          </w:tcPr>
          <w:p w:rsidR="008761DC" w:rsidRPr="008C3B21" w:rsidRDefault="008761DC" w:rsidP="008C3B21">
            <w:pPr>
              <w:pStyle w:val="a5"/>
              <w:rPr>
                <w:rFonts w:ascii="Times New Roman" w:hAnsi="Times New Roman"/>
                <w:bCs/>
              </w:rPr>
            </w:pPr>
            <w:r>
              <w:rPr>
                <w:rFonts w:ascii="Times New Roman" w:hAnsi="Times New Roman"/>
                <w:bCs/>
              </w:rPr>
              <w:t>А</w:t>
            </w:r>
          </w:p>
        </w:tc>
        <w:tc>
          <w:tcPr>
            <w:tcW w:w="829" w:type="dxa"/>
          </w:tcPr>
          <w:p w:rsidR="008761DC" w:rsidRPr="008C3B21" w:rsidRDefault="008761DC" w:rsidP="008C3B21">
            <w:pPr>
              <w:pStyle w:val="a5"/>
              <w:rPr>
                <w:rFonts w:ascii="Times New Roman" w:hAnsi="Times New Roman"/>
                <w:bCs/>
              </w:rPr>
            </w:pPr>
            <w:r>
              <w:rPr>
                <w:rFonts w:ascii="Times New Roman" w:hAnsi="Times New Roman"/>
                <w:bCs/>
              </w:rPr>
              <w:t>Б</w:t>
            </w:r>
          </w:p>
        </w:tc>
        <w:tc>
          <w:tcPr>
            <w:tcW w:w="829" w:type="dxa"/>
          </w:tcPr>
          <w:p w:rsidR="008761DC" w:rsidRPr="008C3B21" w:rsidRDefault="008761DC" w:rsidP="008C3B21">
            <w:pPr>
              <w:pStyle w:val="a5"/>
              <w:rPr>
                <w:rFonts w:ascii="Times New Roman" w:hAnsi="Times New Roman"/>
                <w:bCs/>
              </w:rPr>
            </w:pPr>
            <w:r>
              <w:rPr>
                <w:rFonts w:ascii="Times New Roman" w:hAnsi="Times New Roman"/>
                <w:bCs/>
              </w:rPr>
              <w:t>Б</w:t>
            </w:r>
          </w:p>
        </w:tc>
        <w:tc>
          <w:tcPr>
            <w:tcW w:w="829" w:type="dxa"/>
          </w:tcPr>
          <w:p w:rsidR="008761DC" w:rsidRPr="008C3B21" w:rsidRDefault="008761DC" w:rsidP="008C3B21">
            <w:pPr>
              <w:pStyle w:val="a5"/>
              <w:rPr>
                <w:rFonts w:ascii="Times New Roman" w:hAnsi="Times New Roman"/>
                <w:bCs/>
              </w:rPr>
            </w:pPr>
            <w:r>
              <w:rPr>
                <w:rFonts w:ascii="Times New Roman" w:hAnsi="Times New Roman"/>
                <w:bCs/>
              </w:rPr>
              <w:t>А</w:t>
            </w:r>
          </w:p>
        </w:tc>
        <w:tc>
          <w:tcPr>
            <w:tcW w:w="829" w:type="dxa"/>
          </w:tcPr>
          <w:p w:rsidR="008761DC" w:rsidRPr="008C3B21" w:rsidRDefault="008761DC" w:rsidP="008C3B21">
            <w:pPr>
              <w:pStyle w:val="a5"/>
              <w:rPr>
                <w:rFonts w:ascii="Times New Roman" w:hAnsi="Times New Roman"/>
                <w:bCs/>
              </w:rPr>
            </w:pPr>
            <w:r>
              <w:rPr>
                <w:rFonts w:ascii="Times New Roman" w:hAnsi="Times New Roman"/>
                <w:bCs/>
              </w:rPr>
              <w:t>А</w:t>
            </w:r>
          </w:p>
        </w:tc>
        <w:tc>
          <w:tcPr>
            <w:tcW w:w="829" w:type="dxa"/>
          </w:tcPr>
          <w:p w:rsidR="008761DC" w:rsidRPr="008C3B21" w:rsidRDefault="008761DC" w:rsidP="008C3B21">
            <w:pPr>
              <w:pStyle w:val="a5"/>
              <w:rPr>
                <w:rFonts w:ascii="Times New Roman" w:hAnsi="Times New Roman"/>
                <w:bCs/>
              </w:rPr>
            </w:pPr>
            <w:r>
              <w:rPr>
                <w:rFonts w:ascii="Times New Roman" w:hAnsi="Times New Roman"/>
                <w:bCs/>
              </w:rPr>
              <w:t>В</w:t>
            </w:r>
          </w:p>
        </w:tc>
      </w:tr>
    </w:tbl>
    <w:p w:rsidR="00396DFC" w:rsidRDefault="00396DFC" w:rsidP="0029501E">
      <w:pPr>
        <w:pStyle w:val="a5"/>
        <w:rPr>
          <w:rFonts w:ascii="Times New Roman" w:hAnsi="Times New Roman"/>
          <w:b/>
          <w:bCs/>
        </w:rPr>
      </w:pPr>
    </w:p>
    <w:p w:rsidR="008761DC" w:rsidRDefault="008761DC" w:rsidP="008761DC">
      <w:pPr>
        <w:pStyle w:val="a5"/>
        <w:rPr>
          <w:rFonts w:ascii="Times New Roman" w:hAnsi="Times New Roman"/>
          <w:b/>
          <w:bCs/>
        </w:rPr>
      </w:pPr>
      <w:r>
        <w:rPr>
          <w:rFonts w:ascii="Times New Roman" w:hAnsi="Times New Roman"/>
          <w:b/>
          <w:bCs/>
        </w:rPr>
        <w:t xml:space="preserve">БЛОК № 2 </w:t>
      </w:r>
      <w:r>
        <w:rPr>
          <w:rFonts w:ascii="Times New Roman" w:hAnsi="Times New Roman"/>
        </w:rPr>
        <w:t>Вес правильного ответа</w:t>
      </w:r>
      <w:r w:rsidRPr="00972D81">
        <w:rPr>
          <w:rFonts w:ascii="Times New Roman" w:hAnsi="Times New Roman"/>
        </w:rPr>
        <w:t xml:space="preserve"> – </w:t>
      </w:r>
      <w:r>
        <w:rPr>
          <w:rFonts w:ascii="Times New Roman" w:hAnsi="Times New Roman"/>
        </w:rPr>
        <w:t>2</w:t>
      </w:r>
      <w:r w:rsidRPr="00972D81">
        <w:rPr>
          <w:rFonts w:ascii="Times New Roman" w:hAnsi="Times New Roman"/>
        </w:rPr>
        <w:t xml:space="preserve"> балл</w:t>
      </w:r>
      <w:r>
        <w:rPr>
          <w:rFonts w:ascii="Times New Roman" w:hAnsi="Times New Roman"/>
        </w:rPr>
        <w:t xml:space="preserve">а. </w:t>
      </w:r>
      <w:r w:rsidRPr="00C17973">
        <w:rPr>
          <w:rFonts w:ascii="Times New Roman" w:hAnsi="Times New Roman"/>
          <w:b/>
        </w:rPr>
        <w:t xml:space="preserve">Максимальное количество баллов – </w:t>
      </w:r>
      <w:r>
        <w:rPr>
          <w:rFonts w:ascii="Times New Roman" w:hAnsi="Times New Roman"/>
          <w:b/>
        </w:rPr>
        <w:t>1</w:t>
      </w:r>
      <w:r w:rsidRPr="00C17973">
        <w:rPr>
          <w:rFonts w:ascii="Times New Roman" w:hAnsi="Times New Roman"/>
          <w:b/>
        </w:rPr>
        <w:t>0.</w:t>
      </w:r>
    </w:p>
    <w:p w:rsidR="00396DFC" w:rsidRPr="00D3196E" w:rsidRDefault="00396DFC" w:rsidP="0029501E">
      <w:pPr>
        <w:pStyle w:val="a5"/>
        <w:rPr>
          <w:rFonts w:ascii="Times New Roman" w:hAnsi="Times New Roman"/>
          <w:b/>
          <w:bCs/>
        </w:rPr>
      </w:pPr>
    </w:p>
    <w:p w:rsidR="00471211" w:rsidRPr="00D3196E" w:rsidRDefault="00471211" w:rsidP="0029501E">
      <w:pPr>
        <w:pStyle w:val="a5"/>
        <w:rPr>
          <w:rFonts w:ascii="Times New Roman" w:hAnsi="Times New Roman"/>
        </w:rPr>
      </w:pPr>
    </w:p>
    <w:p w:rsidR="00471211" w:rsidRPr="00D3196E" w:rsidRDefault="00471211" w:rsidP="00A458E4">
      <w:pPr>
        <w:pStyle w:val="a5"/>
        <w:numPr>
          <w:ilvl w:val="0"/>
          <w:numId w:val="25"/>
        </w:numPr>
        <w:jc w:val="both"/>
        <w:rPr>
          <w:rFonts w:ascii="Times New Roman" w:hAnsi="Times New Roman"/>
        </w:rPr>
      </w:pPr>
      <w:r w:rsidRPr="00D3196E">
        <w:rPr>
          <w:rFonts w:ascii="Times New Roman" w:hAnsi="Times New Roman"/>
        </w:rPr>
        <w:t>Особенностью дыхания птиц является то, что обогащенный кислородом воздух проходит через легкие дважды — на вдохе и выдохе, вытесняемый из воздушных мешков при сокращении мышц стенки тела.</w:t>
      </w:r>
    </w:p>
    <w:p w:rsidR="00471211" w:rsidRPr="00D3196E" w:rsidRDefault="00471211" w:rsidP="00A458E4">
      <w:pPr>
        <w:pStyle w:val="a5"/>
        <w:numPr>
          <w:ilvl w:val="0"/>
          <w:numId w:val="25"/>
        </w:numPr>
        <w:jc w:val="both"/>
        <w:rPr>
          <w:rFonts w:ascii="Times New Roman" w:hAnsi="Times New Roman"/>
        </w:rPr>
      </w:pPr>
      <w:r w:rsidRPr="00D3196E">
        <w:rPr>
          <w:rFonts w:ascii="Times New Roman" w:hAnsi="Times New Roman"/>
        </w:rPr>
        <w:t>Гипофиз</w:t>
      </w:r>
    </w:p>
    <w:p w:rsidR="00471211" w:rsidRPr="00D3196E" w:rsidRDefault="00471211" w:rsidP="00A458E4">
      <w:pPr>
        <w:pStyle w:val="a5"/>
        <w:numPr>
          <w:ilvl w:val="0"/>
          <w:numId w:val="25"/>
        </w:numPr>
        <w:jc w:val="both"/>
        <w:rPr>
          <w:rFonts w:ascii="Times New Roman" w:hAnsi="Times New Roman"/>
        </w:rPr>
      </w:pPr>
      <w:r w:rsidRPr="00D3196E">
        <w:rPr>
          <w:rFonts w:ascii="Times New Roman" w:hAnsi="Times New Roman"/>
        </w:rPr>
        <w:t xml:space="preserve">Плавники могут преобразовываться в средства защиты — колючки, иглы, иногда с протоками ядовитых желез (колюшка, ерш, бычки, </w:t>
      </w:r>
      <w:proofErr w:type="spellStart"/>
      <w:r w:rsidRPr="00D3196E">
        <w:rPr>
          <w:rFonts w:ascii="Times New Roman" w:hAnsi="Times New Roman"/>
        </w:rPr>
        <w:t>скорпена</w:t>
      </w:r>
      <w:proofErr w:type="spellEnd"/>
      <w:r w:rsidRPr="00D3196E">
        <w:rPr>
          <w:rFonts w:ascii="Times New Roman" w:hAnsi="Times New Roman"/>
        </w:rPr>
        <w:t xml:space="preserve"> и др.) Плавники могут использоваться также для маскировки под предметы окружающей среды (конек-тряпичник). Плавники могут использоваться как средство прикрепления для рыб, живущих в реках с быстрым течением или в </w:t>
      </w:r>
      <w:proofErr w:type="spellStart"/>
      <w:r w:rsidRPr="00D3196E">
        <w:rPr>
          <w:rFonts w:ascii="Times New Roman" w:hAnsi="Times New Roman"/>
        </w:rPr>
        <w:t>отливно</w:t>
      </w:r>
      <w:proofErr w:type="spellEnd"/>
      <w:r w:rsidRPr="00D3196E">
        <w:rPr>
          <w:rFonts w:ascii="Times New Roman" w:hAnsi="Times New Roman"/>
        </w:rPr>
        <w:t xml:space="preserve"> — приливной зоне моря (бычки), а также как средство передвижения по дну, по суше или по воздуху (летучие рыбы, </w:t>
      </w:r>
      <w:proofErr w:type="spellStart"/>
      <w:r w:rsidRPr="00D3196E">
        <w:rPr>
          <w:rFonts w:ascii="Times New Roman" w:hAnsi="Times New Roman"/>
        </w:rPr>
        <w:t>тригла</w:t>
      </w:r>
      <w:proofErr w:type="spellEnd"/>
      <w:r w:rsidRPr="00D3196E">
        <w:rPr>
          <w:rFonts w:ascii="Times New Roman" w:hAnsi="Times New Roman"/>
        </w:rPr>
        <w:t>, илистый прыгун). У лабиринтовых рыб плавники преобразуются в органы осязания (осязательные нити, осязательные усики). У удильщиков плавники преобразуются в приманку для ловли добычи.</w:t>
      </w:r>
    </w:p>
    <w:p w:rsidR="00471211" w:rsidRPr="00D3196E" w:rsidRDefault="00471211" w:rsidP="00A458E4">
      <w:pPr>
        <w:pStyle w:val="a5"/>
        <w:numPr>
          <w:ilvl w:val="0"/>
          <w:numId w:val="25"/>
        </w:numPr>
        <w:jc w:val="both"/>
        <w:rPr>
          <w:rFonts w:ascii="Times New Roman" w:hAnsi="Times New Roman"/>
        </w:rPr>
      </w:pPr>
      <w:r w:rsidRPr="00D3196E">
        <w:rPr>
          <w:rFonts w:ascii="Times New Roman" w:hAnsi="Times New Roman"/>
        </w:rPr>
        <w:t xml:space="preserve">Можно предположить разные варианты опытов. Первый вариант: блокировать передачу сигналов от нервов к мышцам, например, кураре, а затем подать сигнал, на который обычно животное отвечало выученным движением. В этих условиях мышцы реально работать не будут, несмотря на желание животного совершить движение (сигналы по мышечным нервам будут идти, но они не вызовут сокращений мышц). Если в этих условиях давление будет меняться, то это значит, что изменения вызывают сигналы, приходящие от мозга (конечно, этот опыт не доказывает, что давление меняется только от этих сигналов; для такого вывода требуются дополнительные эксперименты). Второй вариант: </w:t>
      </w:r>
      <w:proofErr w:type="spellStart"/>
      <w:r w:rsidRPr="00D3196E">
        <w:rPr>
          <w:rFonts w:ascii="Times New Roman" w:hAnsi="Times New Roman"/>
        </w:rPr>
        <w:t>денервированная</w:t>
      </w:r>
      <w:proofErr w:type="spellEnd"/>
      <w:r w:rsidRPr="00D3196E">
        <w:rPr>
          <w:rFonts w:ascii="Times New Roman" w:hAnsi="Times New Roman"/>
        </w:rPr>
        <w:t xml:space="preserve"> мышца искусственно раздражается током; мозг не участвует в сокращениях мышцы и не получает сведений про ее работу. Если в этих условиях давление изменится, то вещества, выделяемые мышцей, могут влиять на кровяное давление.</w:t>
      </w:r>
    </w:p>
    <w:p w:rsidR="00471211" w:rsidRDefault="00471211" w:rsidP="00ED69D1">
      <w:pPr>
        <w:pStyle w:val="a5"/>
        <w:numPr>
          <w:ilvl w:val="0"/>
          <w:numId w:val="25"/>
        </w:numPr>
        <w:jc w:val="both"/>
        <w:rPr>
          <w:rFonts w:ascii="Times New Roman" w:hAnsi="Times New Roman"/>
        </w:rPr>
      </w:pPr>
      <w:r w:rsidRPr="00720317">
        <w:rPr>
          <w:rFonts w:ascii="Times New Roman" w:hAnsi="Times New Roman"/>
        </w:rPr>
        <w:t xml:space="preserve">Прежде всего можно указать несколько достаточно широко распространенных и достаточно прямых способов влияния растений друг на друга. Растение может побеждать конкурента в борьбе за свет, вытесняя его. Так, растения верхнего яруса с густой кроной (липа мелколиственная, ель европейская) используют основную часть света, необходимого для фотосинтеза. Растения, быстрее растущие после прорастания, затеняют соседей, тормозя их рост. Растения с более развитой корневой системой могут отбирать у своих конкурентов воду и неорганические соли. Растение может выделять в почву корневые яды — </w:t>
      </w:r>
      <w:proofErr w:type="spellStart"/>
      <w:r w:rsidRPr="00720317">
        <w:rPr>
          <w:rFonts w:ascii="Times New Roman" w:hAnsi="Times New Roman"/>
        </w:rPr>
        <w:t>колины</w:t>
      </w:r>
      <w:proofErr w:type="spellEnd"/>
      <w:r w:rsidRPr="00720317">
        <w:rPr>
          <w:rFonts w:ascii="Times New Roman" w:hAnsi="Times New Roman"/>
        </w:rPr>
        <w:t xml:space="preserve">, мешающие росту других растений. Так, белая акация мешает росту других растений. </w:t>
      </w:r>
    </w:p>
    <w:p w:rsidR="00720317" w:rsidRPr="00720317" w:rsidRDefault="00720317" w:rsidP="00720317">
      <w:pPr>
        <w:pStyle w:val="a5"/>
        <w:ind w:left="720"/>
        <w:jc w:val="both"/>
        <w:rPr>
          <w:rFonts w:ascii="Times New Roman" w:hAnsi="Times New Roman"/>
        </w:rPr>
      </w:pPr>
    </w:p>
    <w:p w:rsidR="000B1FBD" w:rsidRDefault="000B1FBD" w:rsidP="000B1FBD">
      <w:pPr>
        <w:pStyle w:val="a5"/>
        <w:rPr>
          <w:rFonts w:ascii="Times New Roman" w:hAnsi="Times New Roman"/>
          <w:b/>
          <w:bCs/>
        </w:rPr>
      </w:pPr>
      <w:r>
        <w:rPr>
          <w:rFonts w:ascii="Times New Roman" w:hAnsi="Times New Roman"/>
          <w:b/>
          <w:bCs/>
        </w:rPr>
        <w:t xml:space="preserve">БЛОК № </w:t>
      </w:r>
      <w:r w:rsidR="00284BD6">
        <w:rPr>
          <w:rFonts w:ascii="Times New Roman" w:hAnsi="Times New Roman"/>
          <w:b/>
          <w:bCs/>
        </w:rPr>
        <w:t xml:space="preserve">3 </w:t>
      </w:r>
    </w:p>
    <w:p w:rsidR="00284BD6" w:rsidRPr="00C17973" w:rsidRDefault="00284BD6" w:rsidP="00284BD6">
      <w:pPr>
        <w:pStyle w:val="1"/>
        <w:rPr>
          <w:rFonts w:ascii="Times New Roman" w:hAnsi="Times New Roman"/>
          <w:b/>
        </w:rPr>
      </w:pPr>
      <w:r>
        <w:rPr>
          <w:rFonts w:ascii="Times New Roman" w:hAnsi="Times New Roman"/>
        </w:rPr>
        <w:t>Вес правильного ответа</w:t>
      </w:r>
      <w:r w:rsidRPr="00972D81">
        <w:rPr>
          <w:rFonts w:ascii="Times New Roman" w:hAnsi="Times New Roman"/>
        </w:rPr>
        <w:t xml:space="preserve"> – один балл</w:t>
      </w:r>
      <w:r>
        <w:rPr>
          <w:rFonts w:ascii="Times New Roman" w:hAnsi="Times New Roman"/>
        </w:rPr>
        <w:t xml:space="preserve">.  </w:t>
      </w:r>
      <w:r w:rsidRPr="00C17973">
        <w:rPr>
          <w:rFonts w:ascii="Times New Roman" w:hAnsi="Times New Roman"/>
          <w:b/>
        </w:rPr>
        <w:t xml:space="preserve">Максимальное количество баллов – </w:t>
      </w:r>
      <w:r>
        <w:rPr>
          <w:rFonts w:ascii="Times New Roman" w:hAnsi="Times New Roman"/>
          <w:b/>
        </w:rPr>
        <w:t>7</w:t>
      </w:r>
    </w:p>
    <w:tbl>
      <w:tblPr>
        <w:tblStyle w:val="a6"/>
        <w:tblW w:w="0" w:type="auto"/>
        <w:tblLayout w:type="fixed"/>
        <w:tblLook w:val="04A0" w:firstRow="1" w:lastRow="0" w:firstColumn="1" w:lastColumn="0" w:noHBand="0" w:noVBand="1"/>
      </w:tblPr>
      <w:tblGrid>
        <w:gridCol w:w="846"/>
        <w:gridCol w:w="1134"/>
        <w:gridCol w:w="709"/>
        <w:gridCol w:w="1275"/>
        <w:gridCol w:w="1276"/>
        <w:gridCol w:w="1701"/>
        <w:gridCol w:w="2404"/>
      </w:tblGrid>
      <w:tr w:rsidR="00DE70EA" w:rsidTr="00DE70EA">
        <w:tc>
          <w:tcPr>
            <w:tcW w:w="846" w:type="dxa"/>
          </w:tcPr>
          <w:p w:rsidR="00284BD6" w:rsidRDefault="00284BD6" w:rsidP="00284BD6">
            <w:pPr>
              <w:pStyle w:val="1"/>
              <w:rPr>
                <w:rFonts w:ascii="Times New Roman" w:hAnsi="Times New Roman"/>
                <w:b/>
              </w:rPr>
            </w:pPr>
            <w:r>
              <w:rPr>
                <w:rFonts w:ascii="Times New Roman" w:hAnsi="Times New Roman"/>
                <w:b/>
              </w:rPr>
              <w:t>1</w:t>
            </w:r>
          </w:p>
        </w:tc>
        <w:tc>
          <w:tcPr>
            <w:tcW w:w="1134" w:type="dxa"/>
          </w:tcPr>
          <w:p w:rsidR="00284BD6" w:rsidRDefault="00284BD6" w:rsidP="00284BD6">
            <w:pPr>
              <w:pStyle w:val="1"/>
              <w:rPr>
                <w:rFonts w:ascii="Times New Roman" w:hAnsi="Times New Roman"/>
                <w:b/>
              </w:rPr>
            </w:pPr>
            <w:r>
              <w:rPr>
                <w:rFonts w:ascii="Times New Roman" w:hAnsi="Times New Roman"/>
                <w:b/>
              </w:rPr>
              <w:t>2</w:t>
            </w:r>
          </w:p>
        </w:tc>
        <w:tc>
          <w:tcPr>
            <w:tcW w:w="709" w:type="dxa"/>
          </w:tcPr>
          <w:p w:rsidR="00284BD6" w:rsidRDefault="00284BD6" w:rsidP="00284BD6">
            <w:pPr>
              <w:pStyle w:val="1"/>
              <w:rPr>
                <w:rFonts w:ascii="Times New Roman" w:hAnsi="Times New Roman"/>
                <w:b/>
              </w:rPr>
            </w:pPr>
            <w:r>
              <w:rPr>
                <w:rFonts w:ascii="Times New Roman" w:hAnsi="Times New Roman"/>
                <w:b/>
              </w:rPr>
              <w:t>3</w:t>
            </w:r>
          </w:p>
        </w:tc>
        <w:tc>
          <w:tcPr>
            <w:tcW w:w="1275" w:type="dxa"/>
          </w:tcPr>
          <w:p w:rsidR="00284BD6" w:rsidRDefault="00284BD6" w:rsidP="00284BD6">
            <w:pPr>
              <w:pStyle w:val="1"/>
              <w:rPr>
                <w:rFonts w:ascii="Times New Roman" w:hAnsi="Times New Roman"/>
                <w:b/>
              </w:rPr>
            </w:pPr>
            <w:r>
              <w:rPr>
                <w:rFonts w:ascii="Times New Roman" w:hAnsi="Times New Roman"/>
                <w:b/>
              </w:rPr>
              <w:t>4</w:t>
            </w:r>
          </w:p>
        </w:tc>
        <w:tc>
          <w:tcPr>
            <w:tcW w:w="1276" w:type="dxa"/>
          </w:tcPr>
          <w:p w:rsidR="00284BD6" w:rsidRDefault="00284BD6" w:rsidP="00284BD6">
            <w:pPr>
              <w:pStyle w:val="1"/>
              <w:rPr>
                <w:rFonts w:ascii="Times New Roman" w:hAnsi="Times New Roman"/>
                <w:b/>
              </w:rPr>
            </w:pPr>
            <w:r>
              <w:rPr>
                <w:rFonts w:ascii="Times New Roman" w:hAnsi="Times New Roman"/>
                <w:b/>
              </w:rPr>
              <w:t>5</w:t>
            </w:r>
          </w:p>
        </w:tc>
        <w:tc>
          <w:tcPr>
            <w:tcW w:w="1701" w:type="dxa"/>
          </w:tcPr>
          <w:p w:rsidR="00284BD6" w:rsidRDefault="00284BD6" w:rsidP="00284BD6">
            <w:pPr>
              <w:pStyle w:val="1"/>
              <w:rPr>
                <w:rFonts w:ascii="Times New Roman" w:hAnsi="Times New Roman"/>
                <w:b/>
              </w:rPr>
            </w:pPr>
            <w:r>
              <w:rPr>
                <w:rFonts w:ascii="Times New Roman" w:hAnsi="Times New Roman"/>
                <w:b/>
              </w:rPr>
              <w:t>6</w:t>
            </w:r>
          </w:p>
        </w:tc>
        <w:tc>
          <w:tcPr>
            <w:tcW w:w="2404" w:type="dxa"/>
          </w:tcPr>
          <w:p w:rsidR="00284BD6" w:rsidRDefault="00284BD6" w:rsidP="00284BD6">
            <w:pPr>
              <w:pStyle w:val="1"/>
              <w:rPr>
                <w:rFonts w:ascii="Times New Roman" w:hAnsi="Times New Roman"/>
                <w:b/>
              </w:rPr>
            </w:pPr>
            <w:r>
              <w:rPr>
                <w:rFonts w:ascii="Times New Roman" w:hAnsi="Times New Roman"/>
                <w:b/>
              </w:rPr>
              <w:t>7</w:t>
            </w:r>
          </w:p>
        </w:tc>
      </w:tr>
      <w:tr w:rsidR="00DE70EA" w:rsidTr="00DE70EA">
        <w:tc>
          <w:tcPr>
            <w:tcW w:w="846" w:type="dxa"/>
          </w:tcPr>
          <w:p w:rsidR="00284BD6" w:rsidRDefault="00284BD6" w:rsidP="00284BD6">
            <w:pPr>
              <w:pStyle w:val="1"/>
              <w:rPr>
                <w:rFonts w:ascii="Times New Roman" w:hAnsi="Times New Roman"/>
                <w:b/>
              </w:rPr>
            </w:pPr>
            <w:r w:rsidRPr="00567407">
              <w:rPr>
                <w:rFonts w:ascii="Times New Roman" w:hAnsi="Times New Roman"/>
              </w:rPr>
              <w:t>интерфаза</w:t>
            </w:r>
          </w:p>
        </w:tc>
        <w:tc>
          <w:tcPr>
            <w:tcW w:w="1134" w:type="dxa"/>
          </w:tcPr>
          <w:p w:rsidR="00284BD6" w:rsidRDefault="00284BD6" w:rsidP="00284BD6">
            <w:pPr>
              <w:pStyle w:val="1"/>
              <w:rPr>
                <w:rFonts w:ascii="Times New Roman" w:hAnsi="Times New Roman"/>
                <w:b/>
              </w:rPr>
            </w:pPr>
            <w:r>
              <w:rPr>
                <w:rFonts w:ascii="Times New Roman" w:hAnsi="Times New Roman"/>
              </w:rPr>
              <w:t>к</w:t>
            </w:r>
            <w:r w:rsidRPr="00567407">
              <w:rPr>
                <w:rFonts w:ascii="Times New Roman" w:hAnsi="Times New Roman"/>
              </w:rPr>
              <w:t>онсументы</w:t>
            </w:r>
          </w:p>
        </w:tc>
        <w:tc>
          <w:tcPr>
            <w:tcW w:w="709" w:type="dxa"/>
          </w:tcPr>
          <w:p w:rsidR="00284BD6" w:rsidRDefault="00284BD6" w:rsidP="00284BD6">
            <w:pPr>
              <w:pStyle w:val="1"/>
              <w:rPr>
                <w:rFonts w:ascii="Times New Roman" w:hAnsi="Times New Roman"/>
                <w:b/>
              </w:rPr>
            </w:pPr>
            <w:r w:rsidRPr="00567407">
              <w:rPr>
                <w:rFonts w:ascii="Times New Roman" w:hAnsi="Times New Roman"/>
              </w:rPr>
              <w:t>речь</w:t>
            </w:r>
          </w:p>
        </w:tc>
        <w:tc>
          <w:tcPr>
            <w:tcW w:w="1275" w:type="dxa"/>
          </w:tcPr>
          <w:p w:rsidR="00284BD6" w:rsidRDefault="00284BD6" w:rsidP="00284BD6">
            <w:pPr>
              <w:pStyle w:val="1"/>
              <w:rPr>
                <w:rFonts w:ascii="Times New Roman" w:hAnsi="Times New Roman"/>
                <w:b/>
              </w:rPr>
            </w:pPr>
            <w:r w:rsidRPr="00567407">
              <w:rPr>
                <w:rFonts w:ascii="Times New Roman" w:hAnsi="Times New Roman"/>
              </w:rPr>
              <w:t>экосистема</w:t>
            </w:r>
          </w:p>
        </w:tc>
        <w:tc>
          <w:tcPr>
            <w:tcW w:w="1276" w:type="dxa"/>
          </w:tcPr>
          <w:p w:rsidR="00284BD6" w:rsidRDefault="00284BD6" w:rsidP="00284BD6">
            <w:pPr>
              <w:pStyle w:val="1"/>
              <w:rPr>
                <w:rFonts w:ascii="Times New Roman" w:hAnsi="Times New Roman"/>
                <w:b/>
              </w:rPr>
            </w:pPr>
            <w:r w:rsidRPr="00567407">
              <w:rPr>
                <w:rFonts w:ascii="Times New Roman" w:hAnsi="Times New Roman"/>
              </w:rPr>
              <w:t>мембраной</w:t>
            </w:r>
          </w:p>
        </w:tc>
        <w:tc>
          <w:tcPr>
            <w:tcW w:w="1701" w:type="dxa"/>
          </w:tcPr>
          <w:p w:rsidR="00284BD6" w:rsidRDefault="00284BD6" w:rsidP="00284BD6">
            <w:pPr>
              <w:pStyle w:val="1"/>
              <w:rPr>
                <w:rFonts w:ascii="Times New Roman" w:hAnsi="Times New Roman"/>
                <w:b/>
              </w:rPr>
            </w:pPr>
            <w:r w:rsidRPr="00567407">
              <w:rPr>
                <w:rFonts w:ascii="Times New Roman" w:hAnsi="Times New Roman"/>
              </w:rPr>
              <w:t>продуцентами</w:t>
            </w:r>
          </w:p>
        </w:tc>
        <w:tc>
          <w:tcPr>
            <w:tcW w:w="2404" w:type="dxa"/>
          </w:tcPr>
          <w:p w:rsidR="00284BD6" w:rsidRDefault="00DE70EA" w:rsidP="00284BD6">
            <w:pPr>
              <w:pStyle w:val="1"/>
              <w:rPr>
                <w:rFonts w:ascii="Times New Roman" w:hAnsi="Times New Roman"/>
                <w:b/>
              </w:rPr>
            </w:pPr>
            <w:r>
              <w:rPr>
                <w:rFonts w:ascii="Times New Roman" w:hAnsi="Times New Roman"/>
              </w:rPr>
              <w:t>а</w:t>
            </w:r>
            <w:r w:rsidR="00284BD6" w:rsidRPr="00567407">
              <w:rPr>
                <w:rFonts w:ascii="Times New Roman" w:hAnsi="Times New Roman"/>
              </w:rPr>
              <w:t>натомия</w:t>
            </w:r>
            <w:r>
              <w:rPr>
                <w:rFonts w:ascii="Times New Roman" w:hAnsi="Times New Roman"/>
              </w:rPr>
              <w:t>/гистология</w:t>
            </w:r>
          </w:p>
        </w:tc>
      </w:tr>
    </w:tbl>
    <w:p w:rsidR="00284BD6" w:rsidRDefault="00284BD6" w:rsidP="00284BD6">
      <w:pPr>
        <w:pStyle w:val="1"/>
        <w:rPr>
          <w:rFonts w:ascii="Times New Roman" w:hAnsi="Times New Roman"/>
        </w:rPr>
      </w:pPr>
    </w:p>
    <w:p w:rsidR="00284BD6" w:rsidRDefault="00284BD6" w:rsidP="00284BD6">
      <w:pPr>
        <w:pStyle w:val="1"/>
        <w:rPr>
          <w:rFonts w:ascii="Times New Roman" w:hAnsi="Times New Roman"/>
        </w:rPr>
      </w:pPr>
    </w:p>
    <w:p w:rsidR="005129C6" w:rsidRDefault="005129C6" w:rsidP="00284BD6">
      <w:pPr>
        <w:pStyle w:val="1"/>
        <w:rPr>
          <w:rFonts w:ascii="Times New Roman" w:hAnsi="Times New Roman"/>
        </w:rPr>
      </w:pPr>
    </w:p>
    <w:p w:rsidR="005129C6" w:rsidRDefault="005129C6" w:rsidP="00284BD6">
      <w:pPr>
        <w:pStyle w:val="1"/>
        <w:rPr>
          <w:rFonts w:ascii="Times New Roman" w:hAnsi="Times New Roman"/>
        </w:rPr>
      </w:pPr>
    </w:p>
    <w:p w:rsidR="005129C6" w:rsidRDefault="005129C6" w:rsidP="00284BD6">
      <w:pPr>
        <w:pStyle w:val="1"/>
        <w:rPr>
          <w:rFonts w:ascii="Times New Roman" w:hAnsi="Times New Roman"/>
        </w:rPr>
      </w:pPr>
    </w:p>
    <w:p w:rsidR="005129C6" w:rsidRDefault="005129C6" w:rsidP="00284BD6">
      <w:pPr>
        <w:pStyle w:val="1"/>
        <w:rPr>
          <w:rFonts w:ascii="Times New Roman" w:hAnsi="Times New Roman"/>
        </w:rPr>
      </w:pPr>
    </w:p>
    <w:p w:rsidR="00284BD6" w:rsidRDefault="00284BD6" w:rsidP="00284BD6">
      <w:pPr>
        <w:pStyle w:val="1"/>
        <w:rPr>
          <w:rFonts w:ascii="Times New Roman" w:hAnsi="Times New Roman"/>
        </w:rPr>
      </w:pPr>
    </w:p>
    <w:p w:rsidR="00284BD6" w:rsidRDefault="00284BD6" w:rsidP="00284BD6">
      <w:pPr>
        <w:pStyle w:val="1"/>
        <w:rPr>
          <w:rFonts w:ascii="Times New Roman" w:hAnsi="Times New Roman"/>
          <w:b/>
        </w:rPr>
      </w:pPr>
      <w:r w:rsidRPr="00284BD6">
        <w:rPr>
          <w:rFonts w:ascii="Times New Roman" w:hAnsi="Times New Roman"/>
          <w:b/>
        </w:rPr>
        <w:lastRenderedPageBreak/>
        <w:t xml:space="preserve">БЛОК № 4. </w:t>
      </w:r>
      <w:r w:rsidR="00146DFD">
        <w:rPr>
          <w:rFonts w:ascii="Times New Roman" w:hAnsi="Times New Roman"/>
          <w:b/>
        </w:rPr>
        <w:t xml:space="preserve"> </w:t>
      </w:r>
      <w:r w:rsidRPr="00284BD6">
        <w:rPr>
          <w:rFonts w:ascii="Times New Roman" w:hAnsi="Times New Roman"/>
          <w:b/>
        </w:rPr>
        <w:t>Максимальное количество баллов – 10</w:t>
      </w:r>
    </w:p>
    <w:p w:rsidR="00146DFD" w:rsidRDefault="00146DFD" w:rsidP="00284BD6">
      <w:pPr>
        <w:pStyle w:val="1"/>
        <w:rPr>
          <w:rFonts w:ascii="Times New Roman" w:hAnsi="Times New Roman"/>
          <w:b/>
        </w:rPr>
      </w:pPr>
    </w:p>
    <w:p w:rsidR="00146DFD" w:rsidRDefault="00146DFD" w:rsidP="00146DFD">
      <w:pPr>
        <w:pStyle w:val="1"/>
        <w:rPr>
          <w:rFonts w:ascii="Times New Roman" w:hAnsi="Times New Roman"/>
        </w:rPr>
      </w:pPr>
      <w:r>
        <w:rPr>
          <w:noProof/>
        </w:rPr>
        <w:drawing>
          <wp:inline distT="0" distB="0" distL="0" distR="0" wp14:anchorId="5A162B75" wp14:editId="1F8E1A12">
            <wp:extent cx="3350796" cy="2361433"/>
            <wp:effectExtent l="0" t="0" r="2540" b="1270"/>
            <wp:docPr id="4898" name="Picture 4898"/>
            <wp:cNvGraphicFramePr/>
            <a:graphic xmlns:a="http://schemas.openxmlformats.org/drawingml/2006/main">
              <a:graphicData uri="http://schemas.openxmlformats.org/drawingml/2006/picture">
                <pic:pic xmlns:pic="http://schemas.openxmlformats.org/drawingml/2006/picture">
                  <pic:nvPicPr>
                    <pic:cNvPr id="4898" name="Picture 4898"/>
                    <pic:cNvPicPr/>
                  </pic:nvPicPr>
                  <pic:blipFill>
                    <a:blip r:embed="rId5"/>
                    <a:stretch>
                      <a:fillRect/>
                    </a:stretch>
                  </pic:blipFill>
                  <pic:spPr>
                    <a:xfrm>
                      <a:off x="0" y="0"/>
                      <a:ext cx="3352420" cy="2362577"/>
                    </a:xfrm>
                    <a:prstGeom prst="rect">
                      <a:avLst/>
                    </a:prstGeom>
                  </pic:spPr>
                </pic:pic>
              </a:graphicData>
            </a:graphic>
          </wp:inline>
        </w:drawing>
      </w:r>
    </w:p>
    <w:p w:rsidR="00146DFD" w:rsidRDefault="00146DFD" w:rsidP="00146DFD">
      <w:pPr>
        <w:pStyle w:val="1"/>
        <w:rPr>
          <w:rFonts w:ascii="Times New Roman" w:hAnsi="Times New Roman"/>
        </w:rPr>
      </w:pPr>
    </w:p>
    <w:p w:rsidR="00146DFD" w:rsidRPr="00146DFD" w:rsidRDefault="00146DFD" w:rsidP="00146DFD">
      <w:pPr>
        <w:pStyle w:val="1"/>
        <w:rPr>
          <w:rFonts w:ascii="Times New Roman" w:hAnsi="Times New Roman"/>
        </w:rPr>
      </w:pPr>
      <w:r w:rsidRPr="00146DFD">
        <w:rPr>
          <w:rFonts w:ascii="Times New Roman" w:hAnsi="Times New Roman"/>
        </w:rPr>
        <w:t xml:space="preserve">Рысь питается зайцами, а потому колебания численности популяции рыси связаны с колебанием численности ее добычи. У зайца-беляка и рыси период колебаний численности равен ~ 10 лет (9,6 года). При этом максимум численности рыси по сравнению с численностью зайца-беляка обычно сдвинут на 1-2 года позже. </w:t>
      </w:r>
    </w:p>
    <w:p w:rsidR="00146DFD" w:rsidRPr="00146DFD" w:rsidRDefault="00146DFD" w:rsidP="00146DFD">
      <w:pPr>
        <w:pStyle w:val="1"/>
        <w:rPr>
          <w:rFonts w:ascii="Times New Roman" w:hAnsi="Times New Roman"/>
        </w:rPr>
      </w:pPr>
      <w:r w:rsidRPr="00146DFD">
        <w:rPr>
          <w:rFonts w:ascii="Times New Roman" w:hAnsi="Times New Roman"/>
        </w:rPr>
        <w:t xml:space="preserve">  </w:t>
      </w:r>
    </w:p>
    <w:p w:rsidR="00146DFD" w:rsidRPr="00146DFD" w:rsidRDefault="00146DFD" w:rsidP="00146DFD">
      <w:pPr>
        <w:pStyle w:val="1"/>
        <w:rPr>
          <w:rFonts w:ascii="Times New Roman" w:hAnsi="Times New Roman"/>
        </w:rPr>
      </w:pPr>
      <w:r w:rsidRPr="00146DFD">
        <w:rPr>
          <w:rFonts w:ascii="Times New Roman" w:hAnsi="Times New Roman"/>
        </w:rPr>
        <w:t xml:space="preserve">Пояснение: </w:t>
      </w:r>
    </w:p>
    <w:p w:rsidR="00146DFD" w:rsidRDefault="00146DFD" w:rsidP="00A458E4">
      <w:pPr>
        <w:pStyle w:val="1"/>
        <w:jc w:val="both"/>
        <w:rPr>
          <w:rFonts w:ascii="Times New Roman" w:hAnsi="Times New Roman"/>
        </w:rPr>
      </w:pPr>
      <w:r w:rsidRPr="00146DFD">
        <w:rPr>
          <w:rFonts w:ascii="Times New Roman" w:hAnsi="Times New Roman"/>
        </w:rPr>
        <w:t>Пока зайцев мало, каждый из них может найти себе укрытие и пищу, сопротивление среды низкое, плотность популяции растет. Постепенно зайцев становится так много, что пищи и убежищ начинает не хватать, они становятся легкой добычей для рысей, сопротивление среды возрастает. Плотность популяции рыси тоже начинает расти. Соответственно начинает снижаться численность зайцев, выживают из них самые сильные, укрытий для них вновь становиться достаточно. Вслед за понижением численности добычи снижается численность популяции хищника. Цикл повторяется.</w:t>
      </w:r>
      <w:r>
        <w:rPr>
          <w:rFonts w:ascii="Times New Roman" w:hAnsi="Times New Roman"/>
        </w:rPr>
        <w:t xml:space="preserve"> </w:t>
      </w:r>
    </w:p>
    <w:p w:rsidR="00146DFD" w:rsidRDefault="00146DFD" w:rsidP="00146DFD">
      <w:pPr>
        <w:pStyle w:val="1"/>
        <w:rPr>
          <w:rFonts w:ascii="Times New Roman" w:hAnsi="Times New Roman"/>
        </w:rPr>
      </w:pPr>
    </w:p>
    <w:p w:rsidR="00146DFD" w:rsidRPr="00146DFD" w:rsidRDefault="00146DFD" w:rsidP="00146DFD">
      <w:pPr>
        <w:pStyle w:val="1"/>
        <w:rPr>
          <w:rFonts w:ascii="Times New Roman" w:hAnsi="Times New Roman"/>
        </w:rPr>
      </w:pPr>
    </w:p>
    <w:sectPr w:rsidR="00146DFD" w:rsidRPr="00146DFD" w:rsidSect="00D3196E">
      <w:pgSz w:w="11906" w:h="16838"/>
      <w:pgMar w:top="719" w:right="850" w:bottom="53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D12F07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8D64F0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0269466"/>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E4E49F5C"/>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66380EE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F1EB7C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21C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7E1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C8F1C"/>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35FEA7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D3099"/>
    <w:multiLevelType w:val="multilevel"/>
    <w:tmpl w:val="5308DFB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15:restartNumberingAfterBreak="0">
    <w:nsid w:val="121E2DDC"/>
    <w:multiLevelType w:val="hybridMultilevel"/>
    <w:tmpl w:val="F872B2A6"/>
    <w:lvl w:ilvl="0" w:tplc="25742E54">
      <w:start w:val="7"/>
      <w:numFmt w:val="decimal"/>
      <w:lvlText w:val="%1."/>
      <w:lvlJc w:val="left"/>
      <w:pPr>
        <w:ind w:left="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FB86B74">
      <w:start w:val="1"/>
      <w:numFmt w:val="lowerLetter"/>
      <w:lvlText w:val="%2"/>
      <w:lvlJc w:val="left"/>
      <w:pPr>
        <w:ind w:left="11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7A42CA6">
      <w:start w:val="1"/>
      <w:numFmt w:val="lowerRoman"/>
      <w:lvlText w:val="%3"/>
      <w:lvlJc w:val="left"/>
      <w:pPr>
        <w:ind w:left="18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284728">
      <w:start w:val="1"/>
      <w:numFmt w:val="decimal"/>
      <w:lvlText w:val="%4"/>
      <w:lvlJc w:val="left"/>
      <w:pPr>
        <w:ind w:left="25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C668DD8">
      <w:start w:val="1"/>
      <w:numFmt w:val="lowerLetter"/>
      <w:lvlText w:val="%5"/>
      <w:lvlJc w:val="left"/>
      <w:pPr>
        <w:ind w:left="327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FD2AB3C">
      <w:start w:val="1"/>
      <w:numFmt w:val="lowerRoman"/>
      <w:lvlText w:val="%6"/>
      <w:lvlJc w:val="left"/>
      <w:pPr>
        <w:ind w:left="399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5702C48">
      <w:start w:val="1"/>
      <w:numFmt w:val="decimal"/>
      <w:lvlText w:val="%7"/>
      <w:lvlJc w:val="left"/>
      <w:pPr>
        <w:ind w:left="471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E5841F2">
      <w:start w:val="1"/>
      <w:numFmt w:val="lowerLetter"/>
      <w:lvlText w:val="%8"/>
      <w:lvlJc w:val="left"/>
      <w:pPr>
        <w:ind w:left="54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62B40E20">
      <w:start w:val="1"/>
      <w:numFmt w:val="lowerRoman"/>
      <w:lvlText w:val="%9"/>
      <w:lvlJc w:val="left"/>
      <w:pPr>
        <w:ind w:left="615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3265CCA"/>
    <w:multiLevelType w:val="multilevel"/>
    <w:tmpl w:val="0DC476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15:restartNumberingAfterBreak="0">
    <w:nsid w:val="1435718B"/>
    <w:multiLevelType w:val="hybridMultilevel"/>
    <w:tmpl w:val="FD5689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5AF6991"/>
    <w:multiLevelType w:val="multilevel"/>
    <w:tmpl w:val="D984167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2C7533A0"/>
    <w:multiLevelType w:val="hybridMultilevel"/>
    <w:tmpl w:val="EC9A514E"/>
    <w:lvl w:ilvl="0" w:tplc="98BCD2D6">
      <w:start w:val="1"/>
      <w:numFmt w:val="decimal"/>
      <w:lvlText w:val="%1."/>
      <w:lvlJc w:val="left"/>
      <w:pPr>
        <w:ind w:left="720" w:hanging="360"/>
      </w:pPr>
      <w:rPr>
        <w:rFonts w:hint="default"/>
        <w:b/>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E69399E"/>
    <w:multiLevelType w:val="singleLevel"/>
    <w:tmpl w:val="2CE01932"/>
    <w:lvl w:ilvl="0">
      <w:start w:val="3"/>
      <w:numFmt w:val="upperRoman"/>
      <w:lvlText w:val="%1."/>
      <w:legacy w:legacy="1" w:legacySpace="0" w:legacyIndent="360"/>
      <w:lvlJc w:val="left"/>
      <w:rPr>
        <w:rFonts w:ascii="Times New Roman" w:hAnsi="Times New Roman" w:cs="Times New Roman" w:hint="default"/>
      </w:rPr>
    </w:lvl>
  </w:abstractNum>
  <w:abstractNum w:abstractNumId="17" w15:restartNumberingAfterBreak="0">
    <w:nsid w:val="3B0C08D8"/>
    <w:multiLevelType w:val="singleLevel"/>
    <w:tmpl w:val="0576D504"/>
    <w:lvl w:ilvl="0">
      <w:start w:val="3"/>
      <w:numFmt w:val="upperRoman"/>
      <w:lvlText w:val="%1."/>
      <w:legacy w:legacy="1" w:legacySpace="0" w:legacyIndent="345"/>
      <w:lvlJc w:val="left"/>
      <w:rPr>
        <w:rFonts w:ascii="Times New Roman" w:hAnsi="Times New Roman" w:cs="Times New Roman" w:hint="default"/>
      </w:rPr>
    </w:lvl>
  </w:abstractNum>
  <w:abstractNum w:abstractNumId="18" w15:restartNumberingAfterBreak="0">
    <w:nsid w:val="41175F37"/>
    <w:multiLevelType w:val="singleLevel"/>
    <w:tmpl w:val="139A835A"/>
    <w:lvl w:ilvl="0">
      <w:start w:val="3"/>
      <w:numFmt w:val="upperRoman"/>
      <w:lvlText w:val="%1."/>
      <w:legacy w:legacy="1" w:legacySpace="0" w:legacyIndent="350"/>
      <w:lvlJc w:val="left"/>
      <w:rPr>
        <w:rFonts w:ascii="Times New Roman" w:hAnsi="Times New Roman" w:cs="Times New Roman" w:hint="default"/>
      </w:rPr>
    </w:lvl>
  </w:abstractNum>
  <w:abstractNum w:abstractNumId="19" w15:restartNumberingAfterBreak="0">
    <w:nsid w:val="50FA528C"/>
    <w:multiLevelType w:val="singleLevel"/>
    <w:tmpl w:val="062621A8"/>
    <w:lvl w:ilvl="0">
      <w:start w:val="1"/>
      <w:numFmt w:val="decimal"/>
      <w:lvlText w:val="%1."/>
      <w:legacy w:legacy="1" w:legacySpace="0" w:legacyIndent="706"/>
      <w:lvlJc w:val="left"/>
      <w:rPr>
        <w:rFonts w:ascii="Times New Roman" w:hAnsi="Times New Roman" w:cs="Times New Roman" w:hint="default"/>
      </w:rPr>
    </w:lvl>
  </w:abstractNum>
  <w:abstractNum w:abstractNumId="20" w15:restartNumberingAfterBreak="0">
    <w:nsid w:val="5239124C"/>
    <w:multiLevelType w:val="singleLevel"/>
    <w:tmpl w:val="2CE01932"/>
    <w:lvl w:ilvl="0">
      <w:start w:val="3"/>
      <w:numFmt w:val="upperRoman"/>
      <w:lvlText w:val="%1."/>
      <w:legacy w:legacy="1" w:legacySpace="0" w:legacyIndent="360"/>
      <w:lvlJc w:val="left"/>
      <w:rPr>
        <w:rFonts w:ascii="Times New Roman" w:hAnsi="Times New Roman" w:cs="Times New Roman" w:hint="default"/>
      </w:rPr>
    </w:lvl>
  </w:abstractNum>
  <w:abstractNum w:abstractNumId="21" w15:restartNumberingAfterBreak="0">
    <w:nsid w:val="5387261C"/>
    <w:multiLevelType w:val="multilevel"/>
    <w:tmpl w:val="71EE199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58B7386A"/>
    <w:multiLevelType w:val="multilevel"/>
    <w:tmpl w:val="162633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5BC15727"/>
    <w:multiLevelType w:val="multilevel"/>
    <w:tmpl w:val="7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15:restartNumberingAfterBreak="0">
    <w:nsid w:val="7B9C5448"/>
    <w:multiLevelType w:val="singleLevel"/>
    <w:tmpl w:val="073E2D04"/>
    <w:lvl w:ilvl="0">
      <w:start w:val="3"/>
      <w:numFmt w:val="upperRoman"/>
      <w:lvlText w:val="%1."/>
      <w:legacy w:legacy="1" w:legacySpace="0" w:legacyIndent="356"/>
      <w:lvlJc w:val="left"/>
      <w:rPr>
        <w:rFonts w:ascii="Times New Roman" w:hAnsi="Times New Roman" w:cs="Times New Roman" w:hint="default"/>
      </w:rPr>
    </w:lvl>
  </w:abstractNum>
  <w:num w:numId="1">
    <w:abstractNumId w:val="14"/>
  </w:num>
  <w:num w:numId="2">
    <w:abstractNumId w:val="23"/>
  </w:num>
  <w:num w:numId="3">
    <w:abstractNumId w:val="12"/>
  </w:num>
  <w:num w:numId="4">
    <w:abstractNumId w:val="22"/>
  </w:num>
  <w:num w:numId="5">
    <w:abstractNumId w:val="21"/>
  </w:num>
  <w:num w:numId="6">
    <w:abstractNumId w:val="10"/>
  </w:num>
  <w:num w:numId="7">
    <w:abstractNumId w:val="17"/>
  </w:num>
  <w:num w:numId="8">
    <w:abstractNumId w:val="20"/>
  </w:num>
  <w:num w:numId="9">
    <w:abstractNumId w:val="24"/>
  </w:num>
  <w:num w:numId="10">
    <w:abstractNumId w:val="16"/>
  </w:num>
  <w:num w:numId="11">
    <w:abstractNumId w:val="18"/>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3D4D"/>
    <w:rsid w:val="00014EBA"/>
    <w:rsid w:val="000B1FBD"/>
    <w:rsid w:val="00146DFD"/>
    <w:rsid w:val="00284BD6"/>
    <w:rsid w:val="0029501E"/>
    <w:rsid w:val="002D0F77"/>
    <w:rsid w:val="00396DFC"/>
    <w:rsid w:val="003A59F3"/>
    <w:rsid w:val="003F5C02"/>
    <w:rsid w:val="00471211"/>
    <w:rsid w:val="004E43B4"/>
    <w:rsid w:val="005129C6"/>
    <w:rsid w:val="00587937"/>
    <w:rsid w:val="00587E0E"/>
    <w:rsid w:val="006F15AD"/>
    <w:rsid w:val="00720317"/>
    <w:rsid w:val="00771757"/>
    <w:rsid w:val="007F695A"/>
    <w:rsid w:val="008761DC"/>
    <w:rsid w:val="008C3B21"/>
    <w:rsid w:val="008F49D2"/>
    <w:rsid w:val="00923751"/>
    <w:rsid w:val="00A458E4"/>
    <w:rsid w:val="00A65477"/>
    <w:rsid w:val="00B619D3"/>
    <w:rsid w:val="00C13F03"/>
    <w:rsid w:val="00C712CF"/>
    <w:rsid w:val="00C726BE"/>
    <w:rsid w:val="00CA3D4D"/>
    <w:rsid w:val="00CD2F70"/>
    <w:rsid w:val="00D265B5"/>
    <w:rsid w:val="00D3196E"/>
    <w:rsid w:val="00DB14F3"/>
    <w:rsid w:val="00DE70EA"/>
    <w:rsid w:val="00E52BF9"/>
    <w:rsid w:val="00F40EC2"/>
    <w:rsid w:val="00F521A3"/>
    <w:rsid w:val="00FA0E26"/>
    <w:rsid w:val="00FE3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9EC636E-CC82-442C-A755-9F3710B261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77"/>
    <w:pPr>
      <w:spacing w:after="200" w:line="276" w:lineRule="auto"/>
    </w:pPr>
  </w:style>
  <w:style w:type="paragraph" w:styleId="2">
    <w:name w:val="heading 2"/>
    <w:basedOn w:val="a"/>
    <w:next w:val="a"/>
    <w:link w:val="20"/>
    <w:uiPriority w:val="99"/>
    <w:qFormat/>
    <w:rsid w:val="003F5C02"/>
    <w:pPr>
      <w:keepNext/>
      <w:keepLines/>
      <w:spacing w:before="200" w:after="0"/>
      <w:outlineLvl w:val="1"/>
    </w:pPr>
    <w:rPr>
      <w:rFonts w:ascii="Cambria" w:hAnsi="Cambria"/>
      <w:b/>
      <w:bCs/>
      <w:color w:val="4F81BD"/>
      <w:sz w:val="26"/>
      <w:szCs w:val="26"/>
    </w:rPr>
  </w:style>
  <w:style w:type="paragraph" w:styleId="3">
    <w:name w:val="heading 3"/>
    <w:basedOn w:val="a"/>
    <w:link w:val="30"/>
    <w:uiPriority w:val="99"/>
    <w:qFormat/>
    <w:rsid w:val="00CA3D4D"/>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3F5C02"/>
    <w:rPr>
      <w:rFonts w:ascii="Cambria" w:hAnsi="Cambria" w:cs="Times New Roman"/>
      <w:b/>
      <w:bCs/>
      <w:color w:val="4F81BD"/>
      <w:sz w:val="26"/>
      <w:szCs w:val="26"/>
    </w:rPr>
  </w:style>
  <w:style w:type="character" w:customStyle="1" w:styleId="30">
    <w:name w:val="Заголовок 3 Знак"/>
    <w:basedOn w:val="a0"/>
    <w:link w:val="3"/>
    <w:uiPriority w:val="99"/>
    <w:locked/>
    <w:rsid w:val="00CA3D4D"/>
    <w:rPr>
      <w:rFonts w:ascii="Times New Roman" w:hAnsi="Times New Roman" w:cs="Times New Roman"/>
      <w:b/>
      <w:bCs/>
      <w:sz w:val="27"/>
      <w:szCs w:val="27"/>
    </w:rPr>
  </w:style>
  <w:style w:type="paragraph" w:styleId="a3">
    <w:name w:val="Normal (Web)"/>
    <w:basedOn w:val="a"/>
    <w:uiPriority w:val="99"/>
    <w:semiHidden/>
    <w:rsid w:val="00CA3D4D"/>
    <w:pPr>
      <w:spacing w:before="100" w:beforeAutospacing="1" w:after="100" w:afterAutospacing="1" w:line="240" w:lineRule="auto"/>
    </w:pPr>
    <w:rPr>
      <w:rFonts w:ascii="Times New Roman" w:hAnsi="Times New Roman"/>
      <w:sz w:val="24"/>
      <w:szCs w:val="24"/>
    </w:rPr>
  </w:style>
  <w:style w:type="character" w:styleId="a4">
    <w:name w:val="Strong"/>
    <w:basedOn w:val="a0"/>
    <w:uiPriority w:val="99"/>
    <w:qFormat/>
    <w:rsid w:val="00CA3D4D"/>
    <w:rPr>
      <w:rFonts w:cs="Times New Roman"/>
      <w:b/>
      <w:bCs/>
    </w:rPr>
  </w:style>
  <w:style w:type="character" w:customStyle="1" w:styleId="apple-converted-space">
    <w:name w:val="apple-converted-space"/>
    <w:basedOn w:val="a0"/>
    <w:uiPriority w:val="99"/>
    <w:rsid w:val="00CA3D4D"/>
    <w:rPr>
      <w:rFonts w:cs="Times New Roman"/>
    </w:rPr>
  </w:style>
  <w:style w:type="paragraph" w:styleId="a5">
    <w:name w:val="No Spacing"/>
    <w:uiPriority w:val="99"/>
    <w:qFormat/>
    <w:rsid w:val="0029501E"/>
  </w:style>
  <w:style w:type="paragraph" w:customStyle="1" w:styleId="1">
    <w:name w:val="Без интервала1"/>
    <w:rsid w:val="00396DFC"/>
  </w:style>
  <w:style w:type="table" w:styleId="a6">
    <w:name w:val="Table Grid"/>
    <w:basedOn w:val="a1"/>
    <w:locked/>
    <w:rsid w:val="00396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528346">
      <w:marLeft w:val="0"/>
      <w:marRight w:val="0"/>
      <w:marTop w:val="0"/>
      <w:marBottom w:val="0"/>
      <w:divBdr>
        <w:top w:val="none" w:sz="0" w:space="0" w:color="auto"/>
        <w:left w:val="none" w:sz="0" w:space="0" w:color="auto"/>
        <w:bottom w:val="none" w:sz="0" w:space="0" w:color="auto"/>
        <w:right w:val="none" w:sz="0" w:space="0" w:color="auto"/>
      </w:divBdr>
    </w:div>
    <w:div w:id="2142528347">
      <w:marLeft w:val="0"/>
      <w:marRight w:val="0"/>
      <w:marTop w:val="0"/>
      <w:marBottom w:val="0"/>
      <w:divBdr>
        <w:top w:val="none" w:sz="0" w:space="0" w:color="auto"/>
        <w:left w:val="none" w:sz="0" w:space="0" w:color="auto"/>
        <w:bottom w:val="none" w:sz="0" w:space="0" w:color="auto"/>
        <w:right w:val="none" w:sz="0" w:space="0" w:color="auto"/>
      </w:divBdr>
    </w:div>
    <w:div w:id="2142528348">
      <w:marLeft w:val="0"/>
      <w:marRight w:val="0"/>
      <w:marTop w:val="0"/>
      <w:marBottom w:val="0"/>
      <w:divBdr>
        <w:top w:val="none" w:sz="0" w:space="0" w:color="auto"/>
        <w:left w:val="none" w:sz="0" w:space="0" w:color="auto"/>
        <w:bottom w:val="none" w:sz="0" w:space="0" w:color="auto"/>
        <w:right w:val="none" w:sz="0" w:space="0" w:color="auto"/>
      </w:divBdr>
    </w:div>
    <w:div w:id="2142528349">
      <w:marLeft w:val="0"/>
      <w:marRight w:val="0"/>
      <w:marTop w:val="0"/>
      <w:marBottom w:val="0"/>
      <w:divBdr>
        <w:top w:val="none" w:sz="0" w:space="0" w:color="auto"/>
        <w:left w:val="none" w:sz="0" w:space="0" w:color="auto"/>
        <w:bottom w:val="none" w:sz="0" w:space="0" w:color="auto"/>
        <w:right w:val="none" w:sz="0" w:space="0" w:color="auto"/>
      </w:divBdr>
      <w:divsChild>
        <w:div w:id="2142528344">
          <w:marLeft w:val="0"/>
          <w:marRight w:val="0"/>
          <w:marTop w:val="0"/>
          <w:marBottom w:val="100"/>
          <w:divBdr>
            <w:top w:val="none" w:sz="0" w:space="0" w:color="auto"/>
            <w:left w:val="none" w:sz="0" w:space="0" w:color="auto"/>
            <w:bottom w:val="none" w:sz="0" w:space="0" w:color="auto"/>
            <w:right w:val="none" w:sz="0" w:space="0" w:color="auto"/>
          </w:divBdr>
        </w:div>
        <w:div w:id="2142528345">
          <w:marLeft w:val="0"/>
          <w:marRight w:val="0"/>
          <w:marTop w:val="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586</Words>
  <Characters>3372</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МСОШ3</dc:creator>
  <cp:keywords/>
  <dc:description/>
  <cp:lastModifiedBy>Чазова Лариса Алексеевна</cp:lastModifiedBy>
  <cp:revision>3</cp:revision>
  <dcterms:created xsi:type="dcterms:W3CDTF">2018-09-25T08:27:00Z</dcterms:created>
  <dcterms:modified xsi:type="dcterms:W3CDTF">2018-09-25T11:03:00Z</dcterms:modified>
</cp:coreProperties>
</file>